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865B" w14:textId="12C31F12" w:rsidR="00681988" w:rsidRPr="00681988" w:rsidRDefault="00681988" w:rsidP="00681988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Luna MAI - </w:t>
      </w:r>
      <w:r w:rsidRPr="00681988">
        <w:rPr>
          <w:rFonts w:ascii="Times New Roman" w:hAnsi="Times New Roman" w:cs="Times New Roman"/>
          <w:b/>
          <w:bCs/>
          <w:sz w:val="24"/>
          <w:szCs w:val="24"/>
        </w:rPr>
        <w:t>Rozariul pentru voca</w:t>
      </w:r>
      <w:r w:rsidR="00CA0F99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681988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3438CF4B" w14:textId="77777777" w:rsid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1229CB" w14:textId="77777777" w:rsidR="00681988" w:rsidRDefault="00681988" w:rsidP="00681988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AF0D01" w14:textId="00C08DF2" w:rsidR="00681988" w:rsidRPr="00681988" w:rsidRDefault="00681988" w:rsidP="0068198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8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MISTERELE DE BUCURIE</w:t>
      </w:r>
    </w:p>
    <w:p w14:paraId="76929ED3" w14:textId="41052E2C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Primul mister:</w:t>
      </w:r>
      <w:r w:rsidRPr="00681988">
        <w:rPr>
          <w:rFonts w:ascii="Times New Roman" w:hAnsi="Times New Roman" w:cs="Times New Roman"/>
          <w:sz w:val="24"/>
          <w:szCs w:val="24"/>
        </w:rPr>
        <w:t>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Vestirea arhanghelului</w:t>
      </w:r>
      <w:r w:rsidRPr="00681988">
        <w:rPr>
          <w:rFonts w:ascii="Times New Roman" w:hAnsi="Times New Roman" w:cs="Times New Roman"/>
          <w:sz w:val="24"/>
          <w:szCs w:val="24"/>
        </w:rPr>
        <w:t>: "Atunci Maria a spus: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Iată slujitoarea Domnului, fie mie după cuvântul tău</w:t>
      </w:r>
      <w:r w:rsidRPr="00681988">
        <w:rPr>
          <w:rFonts w:ascii="Times New Roman" w:hAnsi="Times New Roman" w:cs="Times New Roman"/>
          <w:sz w:val="24"/>
          <w:szCs w:val="24"/>
        </w:rPr>
        <w:t xml:space="preserve">.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îngerul a plecat de la ea"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1,38).</w:t>
      </w:r>
    </w:p>
    <w:p w14:paraId="71E3FF15" w14:textId="29BC9947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prin DA-</w:t>
      </w:r>
      <w:proofErr w:type="spellStart"/>
      <w:r w:rsidRPr="0068198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 xml:space="preserve"> tău spus îngerului, tu ai făcut posibilă venirea lui Isus în lume. Cu tine, Marie, îl rugăm pe Domnul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pentru tinerii comunită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ilor noastre, ai diecezei noastre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din toată Biserica, cărora Dumnezeu le adresează invita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ia de a-l urma. Te rugăm pentru părin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lor: ca ei să fie dispu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să accepte voca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ia pe care Domnul le-o oferă copiilor lor.</w:t>
      </w:r>
    </w:p>
    <w:p w14:paraId="52BDC156" w14:textId="66CE59B2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doilea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Vizita Mariei la Elisabeta</w:t>
      </w:r>
      <w:r w:rsidRPr="00681988">
        <w:rPr>
          <w:rFonts w:ascii="Times New Roman" w:hAnsi="Times New Roman" w:cs="Times New Roman"/>
          <w:sz w:val="24"/>
          <w:szCs w:val="24"/>
        </w:rPr>
        <w:t xml:space="preserve">: "Când a auzit Elisabeta salutul Mariei, a tresăltat copilul în sânul ei, iar Elisabeta a fost umplută de Duhul Sfânt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 strigat cu glas puternic: "Binecuvântată 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ti tu între femei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binecuvântat este rodul sânului tău!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de unde îmi este [dată] mie aceasta ca să vină mama Domnului meu la mine?"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1,41-43).</w:t>
      </w:r>
    </w:p>
    <w:p w14:paraId="54AEF20F" w14:textId="6DE149E3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datorită disponibilită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ii tale, Elisabeta a putut să se lase atinsă de Domnul venit în lume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prezent în tine. Cu tine, Marie, îl rugăm pe Domnul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pentru ca Biserică, ca ea să fie mereu deschisă oamenilor de astăzi. Să fim dispu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noi în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ine să-i slujim pe fra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no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tri, mărturisind astfel bucuria de a-l urma pe fiul tău.</w:t>
      </w:r>
    </w:p>
    <w:p w14:paraId="5688FFEA" w14:textId="01D18288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treilea mister:</w:t>
      </w:r>
      <w:r w:rsidRPr="00681988">
        <w:rPr>
          <w:rFonts w:ascii="Times New Roman" w:hAnsi="Times New Roman" w:cs="Times New Roman"/>
          <w:sz w:val="24"/>
          <w:szCs w:val="24"/>
        </w:rPr>
        <w:t>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CA0F99">
        <w:rPr>
          <w:rFonts w:ascii="Times New Roman" w:hAnsi="Times New Roman" w:cs="Times New Roman"/>
          <w:i/>
          <w:iCs/>
          <w:sz w:val="24"/>
          <w:szCs w:val="24"/>
        </w:rPr>
        <w:t>ș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terea lui Isus</w:t>
      </w:r>
      <w:r w:rsidRPr="00681988">
        <w:rPr>
          <w:rFonts w:ascii="Times New Roman" w:hAnsi="Times New Roman" w:cs="Times New Roman"/>
          <w:sz w:val="24"/>
          <w:szCs w:val="24"/>
        </w:rPr>
        <w:t>: "Îngerul le-a spus: «Nu vă teme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i, căci, iată, vă vestesc o mare bucurie care va fi pentru tot poporul: astăzi, în cetatea lui David, vi s-a născut Mântuitorul care este Cristos Domnul»"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2,10-11).</w:t>
      </w:r>
    </w:p>
    <w:p w14:paraId="60CEA55F" w14:textId="1F3D6015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în Isus, fiul tău, Dumnezeu s-a făcut om. Întruparea sa alungă orice teamă, fiindcă el este mereu prezent alături de noi. Cu tine, Marie, ne rugăm pentru a putea sesiza prezen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lui Isus cel înviat în via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a noastră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i, astfel, prin cuvintele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faptele noastre, să putem construi o lume de pace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de dreptate.</w:t>
      </w:r>
    </w:p>
    <w:p w14:paraId="72AB26E5" w14:textId="0F77E367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patrulea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Prezentarea la Templu</w:t>
      </w:r>
      <w:r w:rsidRPr="00681988">
        <w:rPr>
          <w:rFonts w:ascii="Times New Roman" w:hAnsi="Times New Roman" w:cs="Times New Roman"/>
          <w:sz w:val="24"/>
          <w:szCs w:val="24"/>
        </w:rPr>
        <w:t xml:space="preserve">: "Acum eliberează-l, pe slujitorul tău, Stăpâne, după cuvântul tău, în pace, căci au văzut ochii mei mântuirea ta pe care ai pregătit-o înaintea tuturor popoarelor, lumină spre luminarea neamurilor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gloria poporului tău, Israel!"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2,29-32).</w:t>
      </w:r>
    </w:p>
    <w:p w14:paraId="2B0002EC" w14:textId="65CC8007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împreună cu Iosif, so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ul tău feciorelnic, l-a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prezentat pe Isus la Templu, iar bătrânul Simeon ni-l descoperă ca lumină a lumii. Cu tine, Marie, îl rugăm pe Domnul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pentru to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cei care î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consacră via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a Domnului, ca ei să fie lumină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speran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 pentru lumea de astăzi.</w:t>
      </w:r>
    </w:p>
    <w:p w14:paraId="3A7CE895" w14:textId="2D412463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cincilea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Regăsirea lui Isus</w:t>
      </w:r>
      <w:r w:rsidRPr="00681988">
        <w:rPr>
          <w:rFonts w:ascii="Times New Roman" w:hAnsi="Times New Roman" w:cs="Times New Roman"/>
          <w:sz w:val="24"/>
          <w:szCs w:val="24"/>
        </w:rPr>
        <w:t>: "El însă le-a spus: «De ce m-a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căutat? Nu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că eu trebuie să fiu în casa Tatălui meu?». Însă ei n-au în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eles cuvântul pe care li-l spusese"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2,49-50).</w:t>
      </w:r>
    </w:p>
    <w:p w14:paraId="64F37597" w14:textId="0D16007B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în timpul anilor petrecu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alături de fiul tău, ai trăit experien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e pe care nu 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le-ai imaginat niciodată. În ziua regăsirii lui Isus la Templu, tu nu ai în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eles cuvintele lui, totu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i, te-ai încrezut în promisiunea Domnului la care meditai în inima ta. Cu tine, Marie, îl rugăm pe Domnul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ului, să ne dea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nouă încrederea care te însufle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ea, atunci când, asemenea 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ie, nu în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elegem planul său cu noi. Să avem curajul de a propune sau de a alege calea preo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iei, a vie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ii consacrate, dar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 căsătoriei într-o lume în care totul ni se pare atât de nesigur.</w:t>
      </w:r>
    </w:p>
    <w:p w14:paraId="1CA61A69" w14:textId="77777777" w:rsid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1EB580" w14:textId="77777777" w:rsid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F31D69" w14:textId="401F641B" w:rsidR="00681988" w:rsidRPr="00681988" w:rsidRDefault="00681988" w:rsidP="0068198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8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MISTERELE DE LUMINĂ</w:t>
      </w:r>
    </w:p>
    <w:p w14:paraId="0BBC3325" w14:textId="35FF2E2A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Primul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Botezul lui Isus</w:t>
      </w:r>
      <w:r w:rsidRPr="00681988">
        <w:rPr>
          <w:rFonts w:ascii="Times New Roman" w:hAnsi="Times New Roman" w:cs="Times New Roman"/>
          <w:sz w:val="24"/>
          <w:szCs w:val="24"/>
        </w:rPr>
        <w:t xml:space="preserve">: "În zilele acelea, a venit Isus din Nazaretul </w:t>
      </w:r>
      <w:proofErr w:type="spellStart"/>
      <w:r w:rsidRPr="00681988">
        <w:rPr>
          <w:rFonts w:ascii="Times New Roman" w:hAnsi="Times New Roman" w:cs="Times New Roman"/>
          <w:sz w:val="24"/>
          <w:szCs w:val="24"/>
        </w:rPr>
        <w:t>Galileii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 xml:space="preserve">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a fost botezat de Ioan în Iordan.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îndată ce s-a ridicat din apă, a văzut cerurile deschise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Duhul, ca un porumbel, coborând spre el.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din cer a fost un glas: «Tu 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ti Fiul meu cel iubit, în tine mi-am găsit bucuria»" (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Mc</w:t>
      </w:r>
      <w:r w:rsidRPr="00681988">
        <w:rPr>
          <w:rFonts w:ascii="Times New Roman" w:hAnsi="Times New Roman" w:cs="Times New Roman"/>
          <w:sz w:val="24"/>
          <w:szCs w:val="24"/>
        </w:rPr>
        <w:t> 1,9-11).</w:t>
      </w:r>
    </w:p>
    <w:p w14:paraId="4E02B86E" w14:textId="1F0D8B91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Isus, lumina lumii, se prezintă cu umilin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 în fa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lui Ioan Botezătorul pentru a fi botezat.</w:t>
      </w:r>
    </w:p>
    <w:p w14:paraId="596A3152" w14:textId="247D96C6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Prin botezul său, Isus dore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te să ne înve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 că pentru a intra în Împără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ia iubirii Tatălui, trebuie să te na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ti din apă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din Duhul Sfânt (cf.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681988">
        <w:rPr>
          <w:rFonts w:ascii="Times New Roman" w:hAnsi="Times New Roman" w:cs="Times New Roman"/>
          <w:sz w:val="24"/>
          <w:szCs w:val="24"/>
        </w:rPr>
        <w:t xml:space="preserve"> 3,5). Porumbelul care coboară asupra lui Isus îl simbolizează pe Duhul Sfânt care ne este dăruit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nouă în timpul Botezului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care ne face copii ai lui Dumnezeu. Astfel îl putem numi pe Dumnezeu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Tată</w:t>
      </w:r>
      <w:r w:rsidRPr="00681988">
        <w:rPr>
          <w:rFonts w:ascii="Times New Roman" w:hAnsi="Times New Roman" w:cs="Times New Roman"/>
          <w:sz w:val="24"/>
          <w:szCs w:val="24"/>
        </w:rPr>
        <w:t>. Fiecare dintre noi, prin credin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ă, putem auzi acela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glas al Tatălui: "Tu 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ti fiul meu cel iubit, în tine mi-am găsit bucuria".</w:t>
      </w:r>
    </w:p>
    <w:p w14:paraId="59F2FD11" w14:textId="080D3976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să ne ajute să trăim ca adevăra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copii ai lui Dumnezeu, trăind într-o continuă dorin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 de a ne sfin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i.</w:t>
      </w:r>
    </w:p>
    <w:p w14:paraId="59E34CB1" w14:textId="13D8C023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lastRenderedPageBreak/>
        <w:t>Al doilea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Manifestarea atotputerniciei lui Isus la nunta din Cana</w:t>
      </w:r>
      <w:r w:rsidRPr="00681988">
        <w:rPr>
          <w:rFonts w:ascii="Times New Roman" w:hAnsi="Times New Roman" w:cs="Times New Roman"/>
          <w:sz w:val="24"/>
          <w:szCs w:val="24"/>
        </w:rPr>
        <w:t xml:space="preserve">: "S-a făcut o nuntă în Cana </w:t>
      </w:r>
      <w:proofErr w:type="spellStart"/>
      <w:r w:rsidRPr="00681988">
        <w:rPr>
          <w:rFonts w:ascii="Times New Roman" w:hAnsi="Times New Roman" w:cs="Times New Roman"/>
          <w:sz w:val="24"/>
          <w:szCs w:val="24"/>
        </w:rPr>
        <w:t>Galileii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 xml:space="preserve">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mama lui Isus era acolo. A fost chemat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Isus cu discipolii lui la nuntă. Lipsind vinul, mama lui Isus i-a zis: «Nu [mai] au vin». Mama lui Isus le-a spus slujitorilor: «Face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tot ce vă va spune!»" (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681988">
        <w:rPr>
          <w:rFonts w:ascii="Times New Roman" w:hAnsi="Times New Roman" w:cs="Times New Roman"/>
          <w:sz w:val="24"/>
          <w:szCs w:val="24"/>
        </w:rPr>
        <w:t> 2,1-5).</w:t>
      </w:r>
    </w:p>
    <w:p w14:paraId="00020223" w14:textId="177A6699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 xml:space="preserve">La Cana, în </w:t>
      </w:r>
      <w:r w:rsidR="00EE6D45" w:rsidRPr="00681988">
        <w:rPr>
          <w:rFonts w:ascii="Times New Roman" w:hAnsi="Times New Roman" w:cs="Times New Roman"/>
          <w:sz w:val="24"/>
          <w:szCs w:val="24"/>
        </w:rPr>
        <w:t>Galile</w:t>
      </w:r>
      <w:r w:rsidR="00EE6D45">
        <w:rPr>
          <w:rFonts w:ascii="Times New Roman" w:hAnsi="Times New Roman" w:cs="Times New Roman"/>
          <w:sz w:val="24"/>
          <w:szCs w:val="24"/>
        </w:rPr>
        <w:t>e</w:t>
      </w:r>
      <w:r w:rsidR="00EE6D45" w:rsidRPr="00681988">
        <w:rPr>
          <w:rFonts w:ascii="Times New Roman" w:hAnsi="Times New Roman" w:cs="Times New Roman"/>
          <w:sz w:val="24"/>
          <w:szCs w:val="24"/>
        </w:rPr>
        <w:t>a</w:t>
      </w:r>
      <w:r w:rsidRPr="00681988">
        <w:rPr>
          <w:rFonts w:ascii="Times New Roman" w:hAnsi="Times New Roman" w:cs="Times New Roman"/>
          <w:sz w:val="24"/>
          <w:szCs w:val="24"/>
        </w:rPr>
        <w:t>, la începutul activită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sale publice, Isus transformă o mare cantitate de apă într-un vin savuros. Aceasta a avut loc datorită mijlocirii Mariei care se prezintă în fa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fiului ei spunându-i de lipsa vinului. Maria mijloce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te pentru o familie aflată într-o situa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ie umilitoare. Prin minunea care se petrece, Isus î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manifestă gloria sa, iar discipolii cred în el. După ce i-a chemat să-l urmeze, Isus îi invită pe ucenicii săi la o nuntă. De ce la o nuntă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nu o retragere în de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ert pentru a se ruga? Pentru că Împără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ia cerurilor se aseamănă unui ospă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 de nuntă. Nunta din Cana face referire la nunta ve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nică unde to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oamenii sunt invita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la masă, este vorba de noua alian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 în Isus Cristos unde el este mirele divin.</w:t>
      </w:r>
    </w:p>
    <w:p w14:paraId="6818B867" w14:textId="3DEA3F91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ului, pentru familiile noastre, pentru ca ele să fie locul în care să fie trăită plenitudinea darului alian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ei, unde apa umanită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noastre să poată fi transformată în vinul iubirii divine. Astfel, familiile noastre vor deveni locuri de sfin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ire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terenuri fertile roditoare de voca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ii.</w:t>
      </w:r>
    </w:p>
    <w:p w14:paraId="17673066" w14:textId="72D30C41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treilea mister:</w:t>
      </w:r>
      <w:r w:rsidRPr="00681988">
        <w:rPr>
          <w:rFonts w:ascii="Times New Roman" w:hAnsi="Times New Roman" w:cs="Times New Roman"/>
          <w:sz w:val="24"/>
          <w:szCs w:val="24"/>
        </w:rPr>
        <w:t>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Proclamarea Împără</w:t>
      </w:r>
      <w:r w:rsidR="00CA0F99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iei lui Dumnezeu</w:t>
      </w:r>
      <w:r w:rsidRPr="00681988">
        <w:rPr>
          <w:rFonts w:ascii="Times New Roman" w:hAnsi="Times New Roman" w:cs="Times New Roman"/>
          <w:sz w:val="24"/>
          <w:szCs w:val="24"/>
        </w:rPr>
        <w:t>: "[Isus] străbătea toată Galileea, învă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ând în sinagogile lor, predicând evanghelia împără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iei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vindecând orice boală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orice suferin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 în popor. [...] Văzând mul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imile, [Isus] s-a urcat pe munte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i, după ce s-a 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ezat, s-au apropiat de el discipolii săi.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i, deschizându-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gura, îi învă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a, zicând: «Ferici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cei săraci în duh, pentru că a lor este împără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ia cerurilor!»"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4,23; 5,1-3).</w:t>
      </w:r>
    </w:p>
    <w:p w14:paraId="6CB86662" w14:textId="70040C99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Isus anun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 sosirea Împără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iei lui Dumnezeu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îi invită pe oameni la convertire, iertând păcatele celor care se apropie de el cu umilin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ă.</w:t>
      </w:r>
    </w:p>
    <w:p w14:paraId="793CB9AE" w14:textId="466822FE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Milostivirea lui Dumnezeu manifestată în Fiul său, Isus Cristos, continuă până la sfâr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itul timpurilor. Slujirea săracilor este un act de evanghelizare în care persoanele consacrate îl reprezintă pe Isus ce anun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 oamenilor Împără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ia lui Dumnezeu, un Isus ce vindecă pe cei bolnavi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răni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i, un Isus ce-i întoarce pe cei păcăto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pe calea binelui, un Isus ce binecuvântează copiii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face bine tuturor.</w:t>
      </w:r>
    </w:p>
    <w:p w14:paraId="29AC409F" w14:textId="137EEED2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Cu tine, Marie, care ai fost primul ucenic ce te-ai pus printr-o dăruire totală în slujirea planului de mântuire a lui Dumnezeu, ne rugăm ca Domnul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să trimită cât mai mul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lucrători în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 său.</w:t>
      </w:r>
    </w:p>
    <w:p w14:paraId="5037E9B4" w14:textId="5F22DB69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patrulea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Schimbarea la fa</w:t>
      </w:r>
      <w:r w:rsidR="00CA0F99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681988">
        <w:rPr>
          <w:rFonts w:ascii="Times New Roman" w:hAnsi="Times New Roman" w:cs="Times New Roman"/>
          <w:sz w:val="24"/>
          <w:szCs w:val="24"/>
        </w:rPr>
        <w:t xml:space="preserve">: "După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ase zile, Isus i-a luat pe Petru, pe Iacob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pe Ioan, fratele lui, i-a dus deoparte pe un munte înalt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i s-a schimbat înfă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area înaintea lor: fa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a lui a strălucit ca soarele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hainele lui au devenit albe ca lumina. [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i] iată că i-a învăluit un nor luminos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iată că un glas din nor spunea: «Acesta este Fiul meu cel iubit, în care este plăcerea mea; asculta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de el!»"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17,1-13).</w:t>
      </w:r>
    </w:p>
    <w:p w14:paraId="0C0D8558" w14:textId="6627C18B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 xml:space="preserve">Petru, Iacob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Ioan participă la evenimentul schimbării la fa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ă a lui Isus de pe muntele Tabor. În acest moment ei văd un Isus luminos, glorios, alături de două personaje importante ale Vechiului Testament, Moise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Ilie. Via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consacrată are misiunea de a-l arăta lumii pe Fiul lui Dumnezeu făcut om ca splendoarea în fa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căreia păle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te orice altă lumină, ca pe frumuse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ea infinită care singură poate umple inima omului. O tradi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ie cre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tină veche leagă via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contemplativă de rugăciunea lui Isus făcută pe acest munte al schimbării la fa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ă. Mesajul monahismului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al vie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contemplative dore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te să spună că Dumnezeu pus pe primul loc oferă existen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ei umane o plenitudine de sens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de bucurie, căci omul este făcut pentru Dumnezeu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nu-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va afla lini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tea până nu se va odihni în Dumnezeu, după cum spunea Sfântul Augustin.</w:t>
      </w:r>
    </w:p>
    <w:p w14:paraId="7DC14A78" w14:textId="14241B9B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Cu tine, Marie, care 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ti reflec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ia frumuse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divine,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ului, de a fi mereu adoratori fascina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de splendoarea fe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ei sale, astfel încât via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noastră să fie transfigurată de contemplarea sa.</w:t>
      </w:r>
    </w:p>
    <w:p w14:paraId="7B52E510" w14:textId="2FF180E2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cincilea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Instituirea sfintei Euharistii</w:t>
      </w:r>
      <w:r w:rsidRPr="00681988">
        <w:rPr>
          <w:rFonts w:ascii="Times New Roman" w:hAnsi="Times New Roman" w:cs="Times New Roman"/>
          <w:sz w:val="24"/>
          <w:szCs w:val="24"/>
        </w:rPr>
        <w:t xml:space="preserve">: "Domnul Isus, în noaptea în care era vândut, a luat pâinea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i, mul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umind, a frânt-o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 zis: «Acesta este trupul meu cel care este pentru voi. Face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aceasta în amintirea mea!». De asemenea, după cină, a luat potirul spunând: Acesta este potirul noului legământ în sângele meu. Face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aceasta, ori de câte ori be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i, în amintirea mea!»" (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1Cor</w:t>
      </w:r>
      <w:r w:rsidRPr="00681988">
        <w:rPr>
          <w:rFonts w:ascii="Times New Roman" w:hAnsi="Times New Roman" w:cs="Times New Roman"/>
          <w:sz w:val="24"/>
          <w:szCs w:val="24"/>
        </w:rPr>
        <w:t> 11,23-25)</w:t>
      </w:r>
    </w:p>
    <w:p w14:paraId="362A803D" w14:textId="6BE11F68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Înainte de a părăsi lumea aceasta, Isus ne-a lăsat semnul prezen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ei sale permanente în mijlocul nostru: pâinea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vinul care, prin cuvintele preotului de la Sfânta Liturghie, devin trupul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sângele lui Cristos. ,,Cine mănâncă trupul meu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bea sângele meu rămâne în mine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eu în el" (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681988">
        <w:rPr>
          <w:rFonts w:ascii="Times New Roman" w:hAnsi="Times New Roman" w:cs="Times New Roman"/>
          <w:sz w:val="24"/>
          <w:szCs w:val="24"/>
        </w:rPr>
        <w:t> 6,56). Euharistia, rod al sacrificiului lui Isus de pe cruce, ne descoperă dorin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sa de a fi în mijlocul nostru ca un prieten. La rândul nostru, ca prieteni ai lui Isus, suntem invita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să trăim asemenea lui. 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a cum el a spălat cu umilin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cu iubire picioarele ucenicilor săi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noi suntem invita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să devenim slujitori unii altora în iubire, în iertare. Să devenim astfel o euharistie vie.</w:t>
      </w:r>
    </w:p>
    <w:p w14:paraId="17866D85" w14:textId="64B0B335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lastRenderedPageBreak/>
        <w:t>Cu tine, Marie, care ai fost prima care ai primit trupul lui Isus,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de a trezi în tineri voca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la sfânta Preo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ie pentru ca pâinea vie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să nu lipsească niciodată poporului aflat în de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ertul acestei lumi.</w:t>
      </w:r>
    </w:p>
    <w:p w14:paraId="692C39B6" w14:textId="77777777" w:rsid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315E5C" w14:textId="77777777" w:rsid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243420" w14:textId="42359BD5" w:rsidR="00681988" w:rsidRPr="00681988" w:rsidRDefault="00CA0F99" w:rsidP="00CA0F9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8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MISTERELE DE DURERE</w:t>
      </w:r>
    </w:p>
    <w:p w14:paraId="56F07AED" w14:textId="1D329460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Primul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Agonia lui Isus</w:t>
      </w:r>
      <w:r w:rsidRPr="00681988">
        <w:rPr>
          <w:rFonts w:ascii="Times New Roman" w:hAnsi="Times New Roman" w:cs="Times New Roman"/>
          <w:sz w:val="24"/>
          <w:szCs w:val="24"/>
        </w:rPr>
        <w:t xml:space="preserve">: "[Isus] s-a îndepărtat de ei ca la o aruncătură de piatră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i, punându-se în genunchi, se ruga, spunând: «Tată, dacă vrei, îndepărtează potirul acesta de la mine, dar nu voin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mea, ci a ta să fie!»"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22,41-42).</w:t>
      </w:r>
    </w:p>
    <w:p w14:paraId="62A8C4FD" w14:textId="742125A8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cu câteva ore înainte de moartea sa, fiul tău, Isus, trece prin proba îndoielii, dar este atât de unit cu Tatăl, încât se abandonează voin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ei sale.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pentru to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tinerii care doresc să-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construiască via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lor pe stânca solidă care este Isus Cristos, dar care se îndoiesc sau ezită de a se angaja în urmarea lui, ca ei să fie mereu disponibili Duhului Sfânt pentru a con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tientiza că renun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area pe care o cere urmarea lui Isus este pu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in lucru în compara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ie cu ceea ce ei vor primi în schimb.</w:t>
      </w:r>
    </w:p>
    <w:p w14:paraId="7F9A1784" w14:textId="77777777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doilea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Biciuirea lui Isus</w:t>
      </w:r>
      <w:r w:rsidRPr="00681988">
        <w:rPr>
          <w:rFonts w:ascii="Times New Roman" w:hAnsi="Times New Roman" w:cs="Times New Roman"/>
          <w:sz w:val="24"/>
          <w:szCs w:val="24"/>
        </w:rPr>
        <w:t>: "iar pe Isus, biciuindu-l, l-a dat ca să fie răstignit"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27,26).</w:t>
      </w:r>
    </w:p>
    <w:p w14:paraId="55851B96" w14:textId="338884A4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trupul fiului tău este sfâ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iat de loviturile de bici, totu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i, el va spune pu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in mai târziu: "Tată, iartă-i, căci nu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tiu ce fac"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23,33). În fa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urii, singurul răspuns posibil este cel al iertării.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pentru to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cei boteza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care îndeplinesc o slujire particulară în Biserică, ca ei să fie martori anima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de o iubire înflăcărată în lumea noastră adesea sfâ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iată de loviturile urii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ale violen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ei.</w:t>
      </w:r>
    </w:p>
    <w:p w14:paraId="6E80346A" w14:textId="3FBB2C3C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treilea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Încununarea cu spini</w:t>
      </w:r>
      <w:r w:rsidRPr="00681988">
        <w:rPr>
          <w:rFonts w:ascii="Times New Roman" w:hAnsi="Times New Roman" w:cs="Times New Roman"/>
          <w:sz w:val="24"/>
          <w:szCs w:val="24"/>
        </w:rPr>
        <w:t>: "Atunci, solda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ii guvernatorului l-au adus pe Isus în pretoriu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au adunat în jurul lui toată cohorta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i, după ce l-au dezbrăcat, l au acoperit cu o mantie purpurie. Împletind o coroană de spini, i au pus-o pe cap, iar în mâna dreaptă o trestie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i, îngenunchind înaintea lui, î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băteau joc de el, spunând: «Bucură-te, rege al iudeilor!». Apoi, scuipându-l, îi luau trestia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i-l loveau peste cap"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27,27-30).</w:t>
      </w:r>
    </w:p>
    <w:p w14:paraId="4767A810" w14:textId="4C83B7A2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în acest moment, fiul tău, Isus, cunoa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te umilin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extremă: este considerat un rege de comedie, luat în râs, batjocorit. Astfel, el devine înso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itorul celor care, de-a lungul timpului, au cunoscut persecu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iile pentru faptul că au făcut din Isus regele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salvatorul lor.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pentru to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cre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tinii care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astăzi sunt persecuta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i. Uni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cu ei în rugăciune, să fim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noi constructori curajo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ai Împără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iei pe care Isus a inaugurat-o prin venirea sa în lume.</w:t>
      </w:r>
    </w:p>
    <w:p w14:paraId="6EA75AD5" w14:textId="2267B74D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patrulea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Isus î</w:t>
      </w:r>
      <w:r w:rsidR="00CA0F99">
        <w:rPr>
          <w:rFonts w:ascii="Times New Roman" w:hAnsi="Times New Roman" w:cs="Times New Roman"/>
          <w:i/>
          <w:iCs/>
          <w:sz w:val="24"/>
          <w:szCs w:val="24"/>
        </w:rPr>
        <w:t>ș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 duce crucea</w:t>
      </w:r>
      <w:r w:rsidRPr="00681988">
        <w:rPr>
          <w:rFonts w:ascii="Times New Roman" w:hAnsi="Times New Roman" w:cs="Times New Roman"/>
          <w:sz w:val="24"/>
          <w:szCs w:val="24"/>
        </w:rPr>
        <w:t>: ,,În timp ce ie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eau, au găsit un om din </w:t>
      </w:r>
      <w:proofErr w:type="spellStart"/>
      <w:r w:rsidRPr="00681988">
        <w:rPr>
          <w:rFonts w:ascii="Times New Roman" w:hAnsi="Times New Roman" w:cs="Times New Roman"/>
          <w:sz w:val="24"/>
          <w:szCs w:val="24"/>
        </w:rPr>
        <w:t>Cirene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 xml:space="preserve"> cu numele de Simon. Pe acesta l-au constrâns să-i ducă crucea"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27,32).</w:t>
      </w:r>
    </w:p>
    <w:p w14:paraId="2554823C" w14:textId="7EFCBDCA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 xml:space="preserve">Marie, fiul tău nu este singur pe drumul crucii. Simon din </w:t>
      </w:r>
      <w:proofErr w:type="spellStart"/>
      <w:r w:rsidRPr="00681988">
        <w:rPr>
          <w:rFonts w:ascii="Times New Roman" w:hAnsi="Times New Roman" w:cs="Times New Roman"/>
          <w:sz w:val="24"/>
          <w:szCs w:val="24"/>
        </w:rPr>
        <w:t>Cirene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 xml:space="preserve"> este prezent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el pe acest drum pentru a-l ajuta pe Isus să-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poarte crucea pe drumul greu al Golgotei. Mul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tineri se angajează în diferite grupuri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asocia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în Biserică, arătându-se disponibili invita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iei fiului tău, de a se pune în serviciul celor mici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săraci.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pentru tinerii care se angajează pentru a-i sluji pe cei nevoia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în mod gratuit, pentru ca ei să recunoască în ceilal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prezen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lui Cristos: "tot ce 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făcut unuia dintre fra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mei cei mai mici, mie mi 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făcut"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25,40).</w:t>
      </w:r>
    </w:p>
    <w:p w14:paraId="3614FE28" w14:textId="6486C3D5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cincilea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Moartea lui Isus pe cruce</w:t>
      </w:r>
      <w:r w:rsidRPr="00681988">
        <w:rPr>
          <w:rFonts w:ascii="Times New Roman" w:hAnsi="Times New Roman" w:cs="Times New Roman"/>
          <w:sz w:val="24"/>
          <w:szCs w:val="24"/>
        </w:rPr>
        <w:t>: "După aceasta, văzând Isus că toate s-au împlinit, ca să se împlinească Scriptura, a zis: «Mi-e sete». Era acolo un vas plin cu 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et. Atunci, ei au pus în isop un burete îmbibat cu 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et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i l-au apropiat de gură. După ce a luat 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etul, Isus a spus: «S-a împlinit».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i, plecându-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capul,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i-a dat duhul" (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681988">
        <w:rPr>
          <w:rFonts w:ascii="Times New Roman" w:hAnsi="Times New Roman" w:cs="Times New Roman"/>
          <w:sz w:val="24"/>
          <w:szCs w:val="24"/>
        </w:rPr>
        <w:t> 19,28-30).</w:t>
      </w:r>
    </w:p>
    <w:p w14:paraId="5E670D83" w14:textId="247F86FF" w:rsid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fiul tău a ajuns până la iubirea maximă. A răspunde chemării fiului tău de a-l urma înseamnă a ne dărui via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a, pentru ca, împreună cu el, omenirea să meargă pe drumul învierii.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pentru Sfântul Părinte Papa, pentru episcopi, preo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diaconi care au misiunea de a conduce poporul lui Dumnezeu pe drumul învierii într-o lume deseori agitată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tulburată, ca ei să poată sustrage din rela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ia cu Cristos cel viu for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necesară pentru a-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îndeplini slujirea lor, fiind sus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inu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în acela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timp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de colaborarea credincio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ilor pe care îi păstoresc.</w:t>
      </w:r>
    </w:p>
    <w:p w14:paraId="214CC1F3" w14:textId="77777777" w:rsidR="00CA0F99" w:rsidRDefault="00CA0F99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862A982" w14:textId="77777777" w:rsidR="00CA0F99" w:rsidRDefault="00CA0F99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101E563" w14:textId="77777777" w:rsidR="00CA0F99" w:rsidRDefault="00CA0F99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E6871FC" w14:textId="77777777" w:rsidR="00CA0F99" w:rsidRPr="00681988" w:rsidRDefault="00CA0F99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27E3148" w14:textId="55F3E4CE" w:rsidR="00681988" w:rsidRPr="00681988" w:rsidRDefault="00CA0F99" w:rsidP="00CA0F9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F9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MISTERELE DE SLAVĂ</w:t>
      </w:r>
    </w:p>
    <w:p w14:paraId="2E357711" w14:textId="6A2B44BC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Primul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Învierea lui Isus</w:t>
      </w:r>
      <w:r w:rsidRPr="00681988">
        <w:rPr>
          <w:rFonts w:ascii="Times New Roman" w:hAnsi="Times New Roman" w:cs="Times New Roman"/>
          <w:sz w:val="24"/>
          <w:szCs w:val="24"/>
        </w:rPr>
        <w:t>: "Intrând în mormânt, au văzut un tânăr 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ezat la dreapta, îmbrăcat cu o haină lungă, albă,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au fost cuprinse de spaimă. Dar el le-a zis: «Nu vă înspăimânta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i! Îl căuta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pe Isus </w:t>
      </w:r>
      <w:proofErr w:type="spellStart"/>
      <w:r w:rsidRPr="00681988">
        <w:rPr>
          <w:rFonts w:ascii="Times New Roman" w:hAnsi="Times New Roman" w:cs="Times New Roman"/>
          <w:sz w:val="24"/>
          <w:szCs w:val="24"/>
        </w:rPr>
        <w:t>Nazarinéanul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, cel răstignit. A înviat, nu este aici! Iată locul în care îl puseseră!»" (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Mc</w:t>
      </w:r>
      <w:r w:rsidRPr="00681988">
        <w:rPr>
          <w:rFonts w:ascii="Times New Roman" w:hAnsi="Times New Roman" w:cs="Times New Roman"/>
          <w:sz w:val="24"/>
          <w:szCs w:val="24"/>
        </w:rPr>
        <w:t> 16,5-6).</w:t>
      </w:r>
    </w:p>
    <w:p w14:paraId="54258DD5" w14:textId="08413FC3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în diminea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Pa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telui, vestea îngerului pe care ai primit-o la Buna Vestire, capătă un sens nou: "Sfântul care se va na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te va fi numit Fiul lui Dumnezeu"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 xml:space="preserve"> 1,35). Da, Isus, pe care tu l-ai purtat, crescut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înso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it în tăcere în anii copilăriei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tinere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sale în mijlocul oamenilor, este Fiul lui Dumnezeu care deschide umanită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por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ile vie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ii ve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nice.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pentru Sfânta Biserică, trupul lui Cristos înviat prezent în lume, ca ea să nu se lase atinsă de descurajare, iar cei boteza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să-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amintească că sunt templele Duhului Celui înviat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să trăiască în lume ca oameni înnoi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mărturisitori ai învierii.</w:t>
      </w:r>
    </w:p>
    <w:p w14:paraId="3FBF093C" w14:textId="2CDF3922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doilea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Înăl</w:t>
      </w:r>
      <w:r w:rsidR="00CA0F99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area lui Isus</w:t>
      </w:r>
      <w:r w:rsidRPr="00681988">
        <w:rPr>
          <w:rFonts w:ascii="Times New Roman" w:hAnsi="Times New Roman" w:cs="Times New Roman"/>
          <w:sz w:val="24"/>
          <w:szCs w:val="24"/>
        </w:rPr>
        <w:t>: "«Însă, când va veni Duhul Sfânt asupra voastră, voi ve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primi o putere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îmi ve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fi martori în Ierusalim, în toată Iudeea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Samaria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până la marginile pământului».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spunând acestea, sub privirile lor, [Isus] a fost înăl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at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un nor l-a ascuns din ochii lor"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Fap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1,8-9).</w:t>
      </w:r>
    </w:p>
    <w:p w14:paraId="1ED20902" w14:textId="43F0C7C1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în diminea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înăl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ării, fiul tău, Isus, îi trimite pe ucenicii săi în misiune. Duhul Sfânt îi va conduce la întâlnirea cu toate popoarele.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ului, pentru to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misionarii: preo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i, persoane consacrate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laici care vestesc evanghelia în diferite zone de misiune, ca ei să fie anima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de curaj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bucurie în mărturisirea credin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ei în Isus Cristos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să fie un stimulent pentru întreaga Biserică de a fi misionară, de a fi deschisă să meargă la întâlnirea cu to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oamenii.</w:t>
      </w:r>
    </w:p>
    <w:p w14:paraId="7AB04CC4" w14:textId="1B73F476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treilea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Coborârea Duhului Sfânt</w:t>
      </w:r>
      <w:r w:rsidRPr="00681988">
        <w:rPr>
          <w:rFonts w:ascii="Times New Roman" w:hAnsi="Times New Roman" w:cs="Times New Roman"/>
          <w:sz w:val="24"/>
          <w:szCs w:val="24"/>
        </w:rPr>
        <w:t>: "To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au fost umplu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 de Duhul Sfânt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au început să vorbească în alte limbi, după cum Duhul le dădea să vorbească"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Fap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2,4).</w:t>
      </w:r>
    </w:p>
    <w:p w14:paraId="587E0080" w14:textId="15A5A866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 xml:space="preserve">Marie, în ziua Bunei Vestiri, îngerul Domnului 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i-a spus să nu te temi căci ,,Duhul Sfânt va veni asupra ta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puterea Celui Preaînalt te va umbri"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1,35). În ziua Rusaliilor, acela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Duh Sfânt este dăruit Bisericii, Duh care alungă orice teamă. Astfel, Biserica poate anun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cu încredere vestea cea bună a învierii.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ului, pentru to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 credincio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ii din dieceza noastră care au primit sau vor primi sacramentul Mirului în acest an, ca rămânând fideli Duhului Sfânt pe care l-au primit, să răspundă cu curaj voca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iei lor cre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tine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să trăiască cu bucurie evanghelia în via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lor.</w:t>
      </w:r>
    </w:p>
    <w:p w14:paraId="74E60DBB" w14:textId="5E4ADEDE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patrulea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 xml:space="preserve">Ridicarea sfintei Fecioare Maria cu trupul </w:t>
      </w:r>
      <w:r w:rsidR="00CA0F99">
        <w:rPr>
          <w:rFonts w:ascii="Times New Roman" w:hAnsi="Times New Roman" w:cs="Times New Roman"/>
          <w:i/>
          <w:iCs/>
          <w:sz w:val="24"/>
          <w:szCs w:val="24"/>
        </w:rPr>
        <w:t>ș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i sufletul la cer</w:t>
      </w:r>
      <w:r w:rsidRPr="00681988">
        <w:rPr>
          <w:rFonts w:ascii="Times New Roman" w:hAnsi="Times New Roman" w:cs="Times New Roman"/>
          <w:sz w:val="24"/>
          <w:szCs w:val="24"/>
        </w:rPr>
        <w:t xml:space="preserve">: ,,căci mi-a făcut lucruri mari Cel Atotputernic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numele lui e sfânt!" (</w:t>
      </w:r>
      <w:proofErr w:type="spellStart"/>
      <w:r w:rsidRPr="00681988">
        <w:rPr>
          <w:rFonts w:ascii="Times New Roman" w:hAnsi="Times New Roman" w:cs="Times New Roman"/>
          <w:i/>
          <w:iCs/>
          <w:sz w:val="24"/>
          <w:szCs w:val="24"/>
        </w:rPr>
        <w:t>Lc</w:t>
      </w:r>
      <w:proofErr w:type="spellEnd"/>
      <w:r w:rsidRPr="00681988">
        <w:rPr>
          <w:rFonts w:ascii="Times New Roman" w:hAnsi="Times New Roman" w:cs="Times New Roman"/>
          <w:sz w:val="24"/>
          <w:szCs w:val="24"/>
        </w:rPr>
        <w:t> 1,49).</w:t>
      </w:r>
    </w:p>
    <w:p w14:paraId="38A9B9F7" w14:textId="7EC7E8F2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prin ridicarea ta la cer, noi te sărbătorim ca pe cea care călăuze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te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sus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ine speran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Bisericii care se află pe pământ în drum spre mântuire.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ului pentru Sfânta Biserică, ca ea să mărturisească faptele minunate ale lui Dumnezeu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să cheme cu încredere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bucurie lucrători pentru a vesti evanghelia în mijlocul oamenilor.</w:t>
      </w:r>
    </w:p>
    <w:p w14:paraId="62501C75" w14:textId="6EFD90A5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b/>
          <w:bCs/>
          <w:sz w:val="24"/>
          <w:szCs w:val="24"/>
        </w:rPr>
        <w:t>Al cincilea mister</w:t>
      </w:r>
      <w:r w:rsidRPr="00681988">
        <w:rPr>
          <w:rFonts w:ascii="Times New Roman" w:hAnsi="Times New Roman" w:cs="Times New Roman"/>
          <w:sz w:val="24"/>
          <w:szCs w:val="24"/>
        </w:rPr>
        <w:t>: 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Încoronarea sfintei Fecioare Maria în cer ca regină</w:t>
      </w:r>
      <w:r w:rsidRPr="00681988">
        <w:rPr>
          <w:rFonts w:ascii="Times New Roman" w:hAnsi="Times New Roman" w:cs="Times New Roman"/>
          <w:sz w:val="24"/>
          <w:szCs w:val="24"/>
        </w:rPr>
        <w:t>: "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s-a arătat în cer un semn mare: o Femeie îmbrăcată în soare; ea avea luna sub picioarele ei, iar pe cap o coroană de douăsprezece stele" (</w:t>
      </w:r>
      <w:r w:rsidRPr="00681988">
        <w:rPr>
          <w:rFonts w:ascii="Times New Roman" w:hAnsi="Times New Roman" w:cs="Times New Roman"/>
          <w:i/>
          <w:iCs/>
          <w:sz w:val="24"/>
          <w:szCs w:val="24"/>
        </w:rPr>
        <w:t>Ap</w:t>
      </w:r>
      <w:r w:rsidRPr="00681988">
        <w:rPr>
          <w:rFonts w:ascii="Times New Roman" w:hAnsi="Times New Roman" w:cs="Times New Roman"/>
          <w:sz w:val="24"/>
          <w:szCs w:val="24"/>
        </w:rPr>
        <w:t> 12,1).</w:t>
      </w:r>
    </w:p>
    <w:p w14:paraId="3660ABA4" w14:textId="3A1DCF07" w:rsidR="00681988" w:rsidRPr="00681988" w:rsidRDefault="00681988" w:rsidP="006819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1988">
        <w:rPr>
          <w:rFonts w:ascii="Times New Roman" w:hAnsi="Times New Roman" w:cs="Times New Roman"/>
          <w:sz w:val="24"/>
          <w:szCs w:val="24"/>
        </w:rPr>
        <w:t>Marie, ajunsă în fa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>a lui Dumnezeu Tatăl, e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ti încoronată de glorie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 onoare. Dintr-o copilă simplă din Palestina ai devenit mare în inima lui Dumnezeu pentru încrederea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disponibilitatea ta. Cu tine, Marie, ne rugăm Domnului seceri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ului ca, meditând aceste mistere de credin</w:t>
      </w:r>
      <w:r w:rsidR="00CA0F99">
        <w:rPr>
          <w:rFonts w:ascii="Times New Roman" w:hAnsi="Times New Roman" w:cs="Times New Roman"/>
          <w:sz w:val="24"/>
          <w:szCs w:val="24"/>
        </w:rPr>
        <w:t>ț</w:t>
      </w:r>
      <w:r w:rsidRPr="00681988">
        <w:rPr>
          <w:rFonts w:ascii="Times New Roman" w:hAnsi="Times New Roman" w:cs="Times New Roman"/>
          <w:sz w:val="24"/>
          <w:szCs w:val="24"/>
        </w:rPr>
        <w:t xml:space="preserve">ă împreună cu tine, să fim mereu disponibili chemării de a-l urma pe fiul tău, Isus Cristos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 xml:space="preserve">i, prin noi, această chemare să ajungă </w:t>
      </w:r>
      <w:r w:rsidR="00CA0F99">
        <w:rPr>
          <w:rFonts w:ascii="Times New Roman" w:hAnsi="Times New Roman" w:cs="Times New Roman"/>
          <w:sz w:val="24"/>
          <w:szCs w:val="24"/>
        </w:rPr>
        <w:t>ș</w:t>
      </w:r>
      <w:r w:rsidRPr="00681988">
        <w:rPr>
          <w:rFonts w:ascii="Times New Roman" w:hAnsi="Times New Roman" w:cs="Times New Roman"/>
          <w:sz w:val="24"/>
          <w:szCs w:val="24"/>
        </w:rPr>
        <w:t>i la oamenii pe care îi întâlnim.</w:t>
      </w:r>
    </w:p>
    <w:p w14:paraId="54770CBE" w14:textId="77777777" w:rsidR="001F4B59" w:rsidRPr="00681988" w:rsidRDefault="001F4B59" w:rsidP="006819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B59" w:rsidRPr="00681988" w:rsidSect="00681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num w:numId="1" w16cid:durableId="1743139980">
    <w:abstractNumId w:val="0"/>
  </w:num>
  <w:num w:numId="2" w16cid:durableId="954286961">
    <w:abstractNumId w:val="0"/>
  </w:num>
  <w:num w:numId="3" w16cid:durableId="138150921">
    <w:abstractNumId w:val="0"/>
  </w:num>
  <w:num w:numId="4" w16cid:durableId="2060931196">
    <w:abstractNumId w:val="0"/>
  </w:num>
  <w:num w:numId="5" w16cid:durableId="810101871">
    <w:abstractNumId w:val="0"/>
  </w:num>
  <w:num w:numId="6" w16cid:durableId="123084650">
    <w:abstractNumId w:val="0"/>
  </w:num>
  <w:num w:numId="7" w16cid:durableId="723061828">
    <w:abstractNumId w:val="0"/>
  </w:num>
  <w:num w:numId="8" w16cid:durableId="984816426">
    <w:abstractNumId w:val="0"/>
  </w:num>
  <w:num w:numId="9" w16cid:durableId="1969697458">
    <w:abstractNumId w:val="0"/>
  </w:num>
  <w:num w:numId="10" w16cid:durableId="4071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88"/>
    <w:rsid w:val="000F6E13"/>
    <w:rsid w:val="001F4B59"/>
    <w:rsid w:val="0023668A"/>
    <w:rsid w:val="00681988"/>
    <w:rsid w:val="006D4BC4"/>
    <w:rsid w:val="009F7753"/>
    <w:rsid w:val="00CA0F99"/>
    <w:rsid w:val="00DB28C0"/>
    <w:rsid w:val="00E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682"/>
  <w15:chartTrackingRefBased/>
  <w15:docId w15:val="{D7B891EC-927E-4893-9279-097200F8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988"/>
  </w:style>
  <w:style w:type="paragraph" w:styleId="Titlu1">
    <w:name w:val="heading 1"/>
    <w:basedOn w:val="Normal"/>
    <w:next w:val="Normal"/>
    <w:link w:val="Titlu1Caracter"/>
    <w:uiPriority w:val="9"/>
    <w:qFormat/>
    <w:rsid w:val="0068198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8198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8198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8198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8198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8198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8198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8198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8198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8198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8198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8198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8198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8198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8198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819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819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819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6819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8198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8198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81988"/>
    <w:rPr>
      <w:color w:val="5A5A5A" w:themeColor="text1" w:themeTint="A5"/>
      <w:spacing w:val="10"/>
    </w:rPr>
  </w:style>
  <w:style w:type="paragraph" w:styleId="Citat">
    <w:name w:val="Quote"/>
    <w:basedOn w:val="Normal"/>
    <w:next w:val="Normal"/>
    <w:link w:val="CitatCaracter"/>
    <w:uiPriority w:val="29"/>
    <w:qFormat/>
    <w:rsid w:val="0068198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681988"/>
    <w:rPr>
      <w:i/>
      <w:iCs/>
      <w:color w:val="000000" w:themeColor="text1"/>
    </w:rPr>
  </w:style>
  <w:style w:type="paragraph" w:styleId="Listparagraf">
    <w:name w:val="List Paragraph"/>
    <w:basedOn w:val="Normal"/>
    <w:uiPriority w:val="34"/>
    <w:qFormat/>
    <w:rsid w:val="0068198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81988"/>
    <w:rPr>
      <w:b/>
      <w:bCs/>
      <w:i/>
      <w:iCs/>
      <w:cap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8198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81988"/>
    <w:rPr>
      <w:color w:val="000000" w:themeColor="text1"/>
      <w:shd w:val="clear" w:color="auto" w:fill="F2F2F2" w:themeFill="background1" w:themeFillShade="F2"/>
    </w:rPr>
  </w:style>
  <w:style w:type="character" w:styleId="Referireintens">
    <w:name w:val="Intense Reference"/>
    <w:basedOn w:val="Fontdeparagrafimplicit"/>
    <w:uiPriority w:val="32"/>
    <w:qFormat/>
    <w:rsid w:val="00681988"/>
    <w:rPr>
      <w:b/>
      <w:bCs/>
      <w:smallCaps/>
      <w:u w:val="single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6819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obust">
    <w:name w:val="Strong"/>
    <w:basedOn w:val="Fontdeparagrafimplicit"/>
    <w:uiPriority w:val="22"/>
    <w:qFormat/>
    <w:rsid w:val="00681988"/>
    <w:rPr>
      <w:b/>
      <w:bCs/>
      <w:color w:val="000000" w:themeColor="text1"/>
    </w:rPr>
  </w:style>
  <w:style w:type="character" w:styleId="Accentuat">
    <w:name w:val="Emphasis"/>
    <w:basedOn w:val="Fontdeparagrafimplicit"/>
    <w:uiPriority w:val="20"/>
    <w:qFormat/>
    <w:rsid w:val="00681988"/>
    <w:rPr>
      <w:i/>
      <w:iCs/>
      <w:color w:val="auto"/>
    </w:rPr>
  </w:style>
  <w:style w:type="paragraph" w:styleId="Frspaiere">
    <w:name w:val="No Spacing"/>
    <w:uiPriority w:val="1"/>
    <w:qFormat/>
    <w:rsid w:val="00681988"/>
    <w:pPr>
      <w:spacing w:after="0" w:line="240" w:lineRule="auto"/>
    </w:pPr>
  </w:style>
  <w:style w:type="character" w:styleId="Accentuaresubtil">
    <w:name w:val="Subtle Emphasis"/>
    <w:basedOn w:val="Fontdeparagrafimplicit"/>
    <w:uiPriority w:val="19"/>
    <w:qFormat/>
    <w:rsid w:val="00681988"/>
    <w:rPr>
      <w:i/>
      <w:iCs/>
      <w:color w:val="404040" w:themeColor="text1" w:themeTint="BF"/>
    </w:rPr>
  </w:style>
  <w:style w:type="character" w:styleId="Referiresubtil">
    <w:name w:val="Subtle Reference"/>
    <w:basedOn w:val="Fontdeparagrafimplicit"/>
    <w:uiPriority w:val="31"/>
    <w:qFormat/>
    <w:rsid w:val="00681988"/>
    <w:rPr>
      <w:smallCaps/>
      <w:color w:val="404040" w:themeColor="text1" w:themeTint="BF"/>
      <w:u w:val="single" w:color="7F7F7F" w:themeColor="text1" w:themeTint="80"/>
    </w:rPr>
  </w:style>
  <w:style w:type="character" w:styleId="Titlulcrii">
    <w:name w:val="Book Title"/>
    <w:basedOn w:val="Fontdeparagrafimplicit"/>
    <w:uiPriority w:val="33"/>
    <w:qFormat/>
    <w:rsid w:val="00681988"/>
    <w:rPr>
      <w:b w:val="0"/>
      <w:bCs w:val="0"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6819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2590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Richardo-Dominic Baciu</dc:creator>
  <cp:keywords/>
  <dc:description/>
  <cp:lastModifiedBy>Richardo-Dominic Baciu</cp:lastModifiedBy>
  <cp:revision>1</cp:revision>
  <dcterms:created xsi:type="dcterms:W3CDTF">2025-05-10T07:14:00Z</dcterms:created>
  <dcterms:modified xsi:type="dcterms:W3CDTF">2025-05-10T07:17:00Z</dcterms:modified>
</cp:coreProperties>
</file>